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line="320"/>
        <w:jc w:val="center"/>
      </w:pPr>
      <w:r>
        <w:rPr>
          <w:rFonts w:ascii="游明朝" w:cs="游明朝" w:eastAsia="游明朝" w:hAnsi="游明朝"/>
          <w:b/>
          <w:bCs/>
          <w:sz w:val="36"/>
          <w:szCs w:val="36"/>
        </w:rPr>
        <w:t xml:space="preserve">見　積　書</w:t>
      </w:r>
    </w:p>
    <w:p>
      <w:pPr>
        <w:spacing w:after="4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見積番号：〔No.〕　　発行日：令和　　年　　月　　日</w:t>
      </w:r>
    </w:p>
    <w:p>
      <w:pPr>
        <w:spacing w:after="3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6"/>
          <w:szCs w:val="26"/>
        </w:rPr>
        <w:t xml:space="preserve">〔宛先の会社名〕　御中</w:t>
      </w:r>
    </w:p>
    <w:p>
      <w:pPr>
        <w:spacing w:after="3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件名：〔件名を記入〕</w:t>
      </w:r>
    </w:p>
    <w:p>
      <w:pPr>
        <w:spacing w:after="400" w:line="320"/>
        <w:jc w:val="left"/>
      </w:pPr>
      <w:r>
        <w:rPr>
          <w:rFonts w:ascii="游明朝" w:cs="游明朝" w:eastAsia="游明朝" w:hAnsi="游明朝"/>
          <w:b/>
          <w:bCs/>
          <w:sz w:val="26"/>
          <w:szCs w:val="26"/>
        </w:rPr>
        <w:t xml:space="preserve">お見積り金額　　￥〔　　　　　　〕(税込)</w:t>
      </w:r>
    </w:p>
    <w:tbl>
      <w:tblPr>
        <w:tblW w:type="dxa" w:w="91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1000"/>
        <w:gridCol w:w="1300"/>
        <w:gridCol w:w="1400"/>
        <w:gridCol w:w="1560"/>
      </w:tblGrid>
      <w:tr>
        <w:tc>
          <w:tcPr>
            <w:tcW w:type="dxa" w:w="39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品目</w:t>
            </w:r>
          </w:p>
        </w:tc>
        <w:tc>
          <w:tcPr>
            <w:tcW w:type="dxa" w:w="10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数量</w:t>
            </w:r>
          </w:p>
        </w:tc>
        <w:tc>
          <w:tcPr>
            <w:tcW w:type="dxa" w:w="13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単価</w:t>
            </w:r>
          </w:p>
        </w:tc>
        <w:tc>
          <w:tcPr>
            <w:tcW w:type="dxa" w:w="14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税率</w:t>
            </w:r>
          </w:p>
        </w:tc>
        <w:tc>
          <w:tcPr>
            <w:tcW w:type="dxa" w:w="15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金額</w:t>
            </w:r>
          </w:p>
        </w:tc>
      </w:tr>
      <w:tr>
        <w:tc>
          <w:tcPr>
            <w:tcW w:type="dxa" w:w="39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4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10%対象　　小計　￥〔　　　〕　消費税　￥〔　　　〕</w:t>
      </w:r>
    </w:p>
    <w:p>
      <w:pPr>
        <w:spacing w:after="4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8%対象　　小計　￥〔　　　〕　消費税　￥〔　　　〕</w:t>
      </w:r>
    </w:p>
    <w:p>
      <w:pPr>
        <w:spacing w:after="400" w:line="320"/>
        <w:jc w:val="righ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合計金額　　　　￥〔　　　　　　〕</w:t>
      </w:r>
    </w:p>
    <w:p>
      <w:pPr>
        <w:spacing w:after="2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登録番号：T〔　　　　　　　　　　　〕</w:t>
      </w:r>
    </w:p>
    <w:p>
      <w:pPr>
        <w:spacing w:after="2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〒〔郵便番号〕　〔住所〕</w:t>
      </w:r>
    </w:p>
    <w:p>
      <w:pPr>
        <w:spacing w:after="2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〔会社名〕　担当：〔担当者名〕</w:t>
      </w:r>
    </w:p>
    <w:p>
      <w:pPr>
        <w:spacing w:after="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TEL：〔電話番号〕</w:t>
      </w:r>
    </w:p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2026-09-19T09:41:27.343Z</dcterms:created>
  <dcterms:modified xsi:type="dcterms:W3CDTF">2026-09-19T09:41:27.343Z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